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A5" w:rsidRPr="00B35FF4" w:rsidRDefault="00FE20A5" w:rsidP="00B35FF4">
      <w:pPr>
        <w:shd w:val="clear" w:color="auto" w:fill="FFFFFF"/>
        <w:ind w:left="-567" w:firstLine="567"/>
        <w:contextualSpacing/>
        <w:jc w:val="center"/>
        <w:outlineLvl w:val="0"/>
        <w:rPr>
          <w:rFonts w:ascii="Times New Roman" w:hAnsi="Times New Roman" w:cs="Times New Roman"/>
          <w:b/>
          <w:sz w:val="24"/>
          <w:szCs w:val="28"/>
        </w:rPr>
      </w:pPr>
      <w:proofErr w:type="spellStart"/>
      <w:r w:rsidRPr="00B35FF4">
        <w:rPr>
          <w:rFonts w:ascii="Times New Roman" w:hAnsi="Times New Roman" w:cs="Times New Roman"/>
          <w:b/>
          <w:sz w:val="24"/>
          <w:szCs w:val="28"/>
        </w:rPr>
        <w:t>Есептер</w:t>
      </w:r>
      <w:proofErr w:type="spellEnd"/>
      <w:r w:rsidRPr="00B35FF4">
        <w:rPr>
          <w:rFonts w:ascii="Times New Roman" w:hAnsi="Times New Roman" w:cs="Times New Roman"/>
          <w:b/>
          <w:sz w:val="24"/>
          <w:szCs w:val="28"/>
        </w:rPr>
        <w:t>:</w:t>
      </w:r>
    </w:p>
    <w:p w:rsidR="00FE20A5" w:rsidRPr="00B35FF4" w:rsidRDefault="00FE20A5" w:rsidP="00B35FF4">
      <w:pPr>
        <w:shd w:val="clear" w:color="auto" w:fill="FFFFFF"/>
        <w:ind w:left="-567" w:firstLine="567"/>
        <w:contextualSpacing/>
        <w:jc w:val="center"/>
        <w:outlineLvl w:val="0"/>
        <w:rPr>
          <w:rFonts w:ascii="Times New Roman" w:hAnsi="Times New Roman" w:cs="Times New Roman"/>
          <w:b/>
          <w:sz w:val="24"/>
          <w:szCs w:val="28"/>
        </w:rPr>
      </w:pPr>
    </w:p>
    <w:p w:rsidR="00FE20A5" w:rsidRPr="00B35FF4" w:rsidRDefault="00FE20A5" w:rsidP="00B35FF4">
      <w:pPr>
        <w:shd w:val="clear" w:color="auto" w:fill="FFFFFF"/>
        <w:spacing w:after="0" w:line="240" w:lineRule="auto"/>
        <w:ind w:left="-567" w:firstLine="567"/>
        <w:contextualSpacing/>
        <w:jc w:val="both"/>
        <w:outlineLvl w:val="0"/>
        <w:rPr>
          <w:rFonts w:ascii="Times New Roman" w:eastAsia="Times New Roman" w:hAnsi="Times New Roman" w:cs="Times New Roman"/>
          <w:color w:val="000000"/>
          <w:sz w:val="24"/>
          <w:szCs w:val="28"/>
          <w:lang w:val="kk-KZ" w:eastAsia="ru-RU"/>
        </w:rPr>
      </w:pPr>
      <w:r w:rsidRPr="00B35FF4">
        <w:rPr>
          <w:rFonts w:ascii="Times New Roman" w:hAnsi="Times New Roman" w:cs="Times New Roman"/>
          <w:sz w:val="24"/>
          <w:szCs w:val="28"/>
        </w:rPr>
        <w:t>1.</w:t>
      </w:r>
      <w:r w:rsidRPr="00B35FF4">
        <w:rPr>
          <w:rFonts w:ascii="Times New Roman" w:eastAsia="Times New Roman" w:hAnsi="Times New Roman" w:cs="Times New Roman"/>
          <w:sz w:val="24"/>
          <w:szCs w:val="28"/>
          <w:lang w:val="kk-KZ" w:eastAsia="ru-RU"/>
        </w:rPr>
        <w:t xml:space="preserve"> Тәжірибелік сұрақ: Аудан әкімінің шешімімен аудан бюджетіне өзгерістер енгізілді. Бұл шешім бюджетке түсетін кіріс деңгейінің төмендеуімен түсіндірілді. Аудан әкімінің шешімі заңды ма? Өз жауабыңды нормативтік - құқықтық актілерге сілтеме жасаныз.</w:t>
      </w:r>
      <w:r w:rsidRPr="00B35FF4">
        <w:rPr>
          <w:rFonts w:ascii="Times New Roman" w:eastAsia="Times New Roman" w:hAnsi="Times New Roman" w:cs="Times New Roman"/>
          <w:bCs/>
          <w:color w:val="000000"/>
          <w:spacing w:val="-19"/>
          <w:kern w:val="36"/>
          <w:sz w:val="24"/>
          <w:szCs w:val="28"/>
          <w:lang w:val="kk-KZ" w:eastAsia="ru-RU"/>
        </w:rPr>
        <w:t xml:space="preserve"> </w:t>
      </w:r>
    </w:p>
    <w:p w:rsidR="00FE20A5" w:rsidRPr="00B35FF4" w:rsidRDefault="00FE20A5" w:rsidP="00B35FF4">
      <w:pPr>
        <w:pStyle w:val="2"/>
        <w:spacing w:after="0" w:line="240" w:lineRule="auto"/>
        <w:ind w:left="-567" w:firstLine="567"/>
        <w:contextualSpacing/>
        <w:jc w:val="both"/>
        <w:rPr>
          <w:szCs w:val="28"/>
          <w:lang w:val="kk-KZ"/>
        </w:rPr>
      </w:pPr>
      <w:r w:rsidRPr="00B35FF4">
        <w:rPr>
          <w:szCs w:val="28"/>
          <w:lang w:val="kk-KZ"/>
        </w:rPr>
        <w:t>2. Тәжірибелік сұрақ: Азамат Д. Кеден органына тауарларды кедендік ресімдеу үшін қазақ тілінде өтініш берді. Алайда оған кедендік ресімдеу бағдарламасының орыс тілінде екендігін айтып, одан өтінішті орыс тіліндне беруін өтінді.  Аталған жағдайда қаржы-шаруашылық құқықтық қатынастар орын алған ба? Қаржы-шаруашылық құқықтық қатынастардың орын алу реті қандай?</w:t>
      </w:r>
      <w:r w:rsidRPr="00B35FF4">
        <w:rPr>
          <w:color w:val="000000"/>
          <w:szCs w:val="28"/>
          <w:lang w:val="kk-KZ"/>
        </w:rPr>
        <w:t xml:space="preserve"> </w:t>
      </w:r>
    </w:p>
    <w:p w:rsidR="00FE20A5" w:rsidRPr="00B35FF4" w:rsidRDefault="00FE20A5" w:rsidP="00B35FF4">
      <w:pPr>
        <w:spacing w:after="0"/>
        <w:ind w:left="-567" w:firstLine="567"/>
        <w:jc w:val="both"/>
        <w:rPr>
          <w:rFonts w:ascii="Times New Roman" w:eastAsia="Calibri" w:hAnsi="Times New Roman" w:cs="Times New Roman"/>
          <w:sz w:val="24"/>
          <w:szCs w:val="28"/>
          <w:lang w:val="kk-KZ"/>
        </w:rPr>
      </w:pPr>
      <w:r w:rsidRPr="00B35FF4">
        <w:rPr>
          <w:rFonts w:ascii="Times New Roman" w:eastAsia="Times New Roman" w:hAnsi="Times New Roman" w:cs="Times New Roman"/>
          <w:sz w:val="24"/>
          <w:szCs w:val="28"/>
          <w:lang w:val="kk-KZ" w:eastAsia="ru-RU"/>
        </w:rPr>
        <w:t>3.</w:t>
      </w:r>
      <w:r w:rsidRPr="00B35FF4">
        <w:rPr>
          <w:rFonts w:ascii="Times New Roman" w:hAnsi="Times New Roman" w:cs="Times New Roman"/>
          <w:sz w:val="24"/>
          <w:szCs w:val="28"/>
          <w:lang w:val="kk-KZ"/>
        </w:rPr>
        <w:t xml:space="preserve"> Тәжірибелік сұрақ:  Азамат 12 мың АҚШ долларын кеден шекарасы арқылы алып өтпек болды.  Аталған жағдайда қаржылық құқық бұзушылық орын алған ба?</w:t>
      </w:r>
    </w:p>
    <w:p w:rsidR="00FE20A5" w:rsidRPr="00B35FF4" w:rsidRDefault="00FE20A5" w:rsidP="00B35FF4">
      <w:pPr>
        <w:pStyle w:val="HTML"/>
        <w:shd w:val="clear" w:color="auto" w:fill="FFFFFF"/>
        <w:spacing w:line="240" w:lineRule="atLeast"/>
        <w:ind w:left="-567" w:firstLine="567"/>
        <w:jc w:val="both"/>
        <w:textAlignment w:val="baseline"/>
        <w:rPr>
          <w:rFonts w:ascii="Times New Roman" w:eastAsia="Times New Roman" w:hAnsi="Times New Roman" w:cs="Times New Roman"/>
          <w:color w:val="000000"/>
          <w:sz w:val="24"/>
          <w:szCs w:val="28"/>
          <w:lang w:val="kk-KZ" w:eastAsia="ru-RU"/>
        </w:rPr>
      </w:pPr>
      <w:r w:rsidRPr="00B35FF4">
        <w:rPr>
          <w:rFonts w:ascii="Times New Roman" w:eastAsia="Times New Roman" w:hAnsi="Times New Roman" w:cs="Times New Roman"/>
          <w:sz w:val="24"/>
          <w:szCs w:val="28"/>
          <w:lang w:val="kk-KZ" w:eastAsia="ru-RU"/>
        </w:rPr>
        <w:t>4. Тәжірибелік сұрақ: 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r w:rsidRPr="00B35FF4">
        <w:rPr>
          <w:rFonts w:ascii="Times New Roman" w:eastAsia="Times New Roman" w:hAnsi="Times New Roman" w:cs="Times New Roman"/>
          <w:color w:val="000000"/>
          <w:sz w:val="24"/>
          <w:szCs w:val="28"/>
          <w:lang w:val="kk-KZ" w:eastAsia="ru-RU"/>
        </w:rPr>
        <w:t xml:space="preserve"> </w:t>
      </w:r>
    </w:p>
    <w:p w:rsidR="00FE20A5" w:rsidRPr="00B35FF4" w:rsidRDefault="00FE20A5" w:rsidP="00B35FF4">
      <w:pPr>
        <w:spacing w:after="0" w:line="240" w:lineRule="auto"/>
        <w:ind w:left="-567" w:firstLine="567"/>
        <w:jc w:val="both"/>
        <w:rPr>
          <w:rFonts w:ascii="Times New Roman" w:eastAsia="Times New Roman" w:hAnsi="Times New Roman" w:cs="Times New Roman"/>
          <w:color w:val="000000"/>
          <w:sz w:val="24"/>
          <w:szCs w:val="28"/>
          <w:lang w:val="kk-KZ" w:eastAsia="ru-RU"/>
        </w:rPr>
      </w:pPr>
      <w:r w:rsidRPr="00B35FF4">
        <w:rPr>
          <w:rFonts w:ascii="Times New Roman" w:hAnsi="Times New Roman" w:cs="Times New Roman"/>
          <w:sz w:val="24"/>
          <w:szCs w:val="28"/>
          <w:lang w:val="kk-KZ"/>
        </w:rPr>
        <w:t>5.</w:t>
      </w:r>
      <w:r w:rsidRPr="00B35FF4">
        <w:rPr>
          <w:rFonts w:ascii="Times New Roman" w:eastAsia="Times New Roman" w:hAnsi="Times New Roman" w:cs="Times New Roman"/>
          <w:sz w:val="24"/>
          <w:szCs w:val="28"/>
          <w:lang w:val="kk-KZ" w:eastAsia="ru-RU"/>
        </w:rPr>
        <w:t xml:space="preserve"> Тәжірибелік сұрақ:  Азамат Б. Жеке пайдалануға деп шет елден 15 құты виски, 2000 дана темекі өнімін және 20 кг-ға жуық азық-түлік алып келді. Аталған жағдайда мемлекет тарпынан  бюджеттік түсімдер қарастырылады ма? </w:t>
      </w:r>
    </w:p>
    <w:p w:rsidR="00FE20A5" w:rsidRPr="00B35FF4" w:rsidRDefault="00FE20A5" w:rsidP="00B35FF4">
      <w:pPr>
        <w:spacing w:after="0" w:line="240" w:lineRule="auto"/>
        <w:ind w:left="-567" w:firstLine="567"/>
        <w:jc w:val="both"/>
        <w:rPr>
          <w:rFonts w:ascii="Times New Roman" w:eastAsia="Times New Roman" w:hAnsi="Times New Roman" w:cs="Times New Roman"/>
          <w:color w:val="000000"/>
          <w:sz w:val="24"/>
          <w:szCs w:val="28"/>
          <w:lang w:val="kk-KZ" w:eastAsia="ru-RU"/>
        </w:rPr>
      </w:pPr>
      <w:r w:rsidRPr="00B35FF4">
        <w:rPr>
          <w:rFonts w:ascii="Times New Roman" w:eastAsia="Times New Roman" w:hAnsi="Times New Roman" w:cs="Times New Roman"/>
          <w:sz w:val="24"/>
          <w:szCs w:val="28"/>
          <w:lang w:val="kk-KZ" w:eastAsia="ru-RU"/>
        </w:rPr>
        <w:t>6.</w:t>
      </w:r>
      <w:r w:rsidRPr="00B35FF4">
        <w:rPr>
          <w:rFonts w:ascii="Times New Roman" w:hAnsi="Times New Roman" w:cs="Times New Roman"/>
          <w:sz w:val="24"/>
          <w:szCs w:val="28"/>
          <w:lang w:val="kk-KZ"/>
        </w:rPr>
        <w:t xml:space="preserve"> Тәжірибелік сұрақ: Электр энергиясын экспорттаушы ЖШС айдын басында уақытша декларациялау негізінде Ресейге 20 МВт электр энергиясын шығаратындығын мәлімдеді. Ал ай соңында есеп бойынша МВт шығарғандығы белгілі болды. Оның әрекетінде құқық бұзушылық бар ма? Тауарларды декларациялау тәртібі қандай?</w:t>
      </w:r>
      <w:r w:rsidRPr="00B35FF4">
        <w:rPr>
          <w:rFonts w:ascii="Times New Roman" w:eastAsia="Times New Roman" w:hAnsi="Times New Roman" w:cs="Times New Roman"/>
          <w:color w:val="000000"/>
          <w:sz w:val="24"/>
          <w:szCs w:val="28"/>
          <w:shd w:val="clear" w:color="auto" w:fill="FFFFFF"/>
          <w:lang w:val="kk-KZ" w:eastAsia="ru-RU"/>
        </w:rPr>
        <w:t xml:space="preserve"> </w:t>
      </w:r>
    </w:p>
    <w:p w:rsidR="00FE20A5" w:rsidRPr="00B35FF4" w:rsidRDefault="00FE20A5" w:rsidP="00B35FF4">
      <w:pPr>
        <w:spacing w:after="0" w:line="240" w:lineRule="auto"/>
        <w:ind w:left="-567" w:firstLine="567"/>
        <w:jc w:val="both"/>
        <w:rPr>
          <w:rFonts w:ascii="Times New Roman" w:eastAsia="Times New Roman" w:hAnsi="Times New Roman" w:cs="Times New Roman"/>
          <w:sz w:val="24"/>
          <w:szCs w:val="28"/>
          <w:lang w:val="kk-KZ" w:eastAsia="ru-RU"/>
        </w:rPr>
      </w:pPr>
      <w:r w:rsidRPr="00B35FF4">
        <w:rPr>
          <w:rFonts w:ascii="Times New Roman" w:eastAsia="Times New Roman" w:hAnsi="Times New Roman" w:cs="Times New Roman"/>
          <w:color w:val="000000"/>
          <w:sz w:val="24"/>
          <w:szCs w:val="28"/>
          <w:lang w:val="kk-KZ" w:eastAsia="ru-RU"/>
        </w:rPr>
        <w:t>7.</w:t>
      </w:r>
      <w:r w:rsidRPr="00B35FF4">
        <w:rPr>
          <w:rFonts w:ascii="Times New Roman" w:hAnsi="Times New Roman" w:cs="Times New Roman"/>
          <w:sz w:val="24"/>
          <w:szCs w:val="28"/>
          <w:lang w:val="kk-KZ"/>
        </w:rPr>
        <w:t xml:space="preserve"> Тәжірибелік сұрақ: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бюджеттік бақылау орын алады ма? Бюджеттік бақылаудың обьектілер қандай? )</w:t>
      </w:r>
      <w:r w:rsidRPr="00B35FF4">
        <w:rPr>
          <w:rFonts w:ascii="Times New Roman" w:eastAsia="Times New Roman" w:hAnsi="Times New Roman" w:cs="Times New Roman"/>
          <w:sz w:val="24"/>
          <w:szCs w:val="28"/>
          <w:lang w:val="kk-KZ" w:eastAsia="ru-RU"/>
        </w:rPr>
        <w:t xml:space="preserve"> </w:t>
      </w:r>
    </w:p>
    <w:p w:rsidR="00FE20A5" w:rsidRPr="00B35FF4" w:rsidRDefault="00FE20A5" w:rsidP="00B35FF4">
      <w:pPr>
        <w:spacing w:after="0" w:line="240" w:lineRule="auto"/>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8. 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  </w:t>
      </w:r>
    </w:p>
    <w:p w:rsidR="00FE20A5" w:rsidRPr="00B35FF4" w:rsidRDefault="00FE20A5" w:rsidP="00B35FF4">
      <w:pPr>
        <w:pStyle w:val="a3"/>
        <w:ind w:left="-567" w:firstLine="567"/>
        <w:jc w:val="both"/>
        <w:rPr>
          <w:rFonts w:ascii="Times New Roman" w:hAnsi="Times New Roman" w:cs="Times New Roman"/>
          <w:szCs w:val="28"/>
          <w:lang w:val="kk-KZ"/>
        </w:rPr>
      </w:pPr>
      <w:r w:rsidRPr="00B35FF4">
        <w:rPr>
          <w:rFonts w:ascii="Times New Roman" w:hAnsi="Times New Roman" w:cs="Times New Roman"/>
          <w:szCs w:val="28"/>
          <w:lang w:val="kk-KZ"/>
        </w:rPr>
        <w:t xml:space="preserve">9.Тәжірибелік сұрақ:  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Аталған жағдайда қаржылық құқықтық қатынастар орын алған ба? Қаржылық құқықтық қатынастардың субъектілері мен объектілерін ата. </w:t>
      </w:r>
    </w:p>
    <w:p w:rsidR="00FE20A5" w:rsidRPr="00B35FF4" w:rsidRDefault="00FE20A5" w:rsidP="00B35FF4">
      <w:pPr>
        <w:pStyle w:val="a4"/>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10. Тәжірибелік сұрақ: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w:t>
      </w:r>
    </w:p>
    <w:p w:rsidR="00FE20A5" w:rsidRPr="00B35FF4" w:rsidRDefault="00FE20A5" w:rsidP="00B35FF4">
      <w:pPr>
        <w:pStyle w:val="a4"/>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11. Тәжірибелік сұрақ: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Қаржылық құқық бұзушылық орын алған ба? </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12. Тәжірибелік сұрақ: «Арман» Өндірістік кооперативі өндірілген тауарлары үшін мемлекеттен жеңілдіктер алып отыр. Мұндай жеңілдіктерді алудың және ұсынудын шарттары қандай? </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13. Тәжірибелік сұрақ: Банк саласындағы кризиспен күресу мақсатында, Ұлттық Банктің басшылығы ҚР Ұлттық қорынан екінші дәрежедегі банктерге несие беру туралы шешім қабылдады. Ұлттық банк басшылығының шешімі дұрыс па? </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lastRenderedPageBreak/>
        <w:t xml:space="preserve">14. Тәжірибелік сұрақ: Облыстық бюджет қаражатын толтыру мақсатында облыс әкімі, облыс аумағынан жүретін көліктерге қосымша ақы тағайындады.Облыс әкімінің әрекеті заңды ма? </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15. Тәжірибелік сұрақ: «Адал» ЖШС-і 2009 жылы ҚХР-нан көп мөлшерде  ауылшаруашылық құрал жабдықтарын әкелу мақсатында аудан әкімімен келісіп аудан бюджетінен 1000000 теңе алды. Аудан әкімі бөлінген ақша қаражатын ауылшаруашылықтың деңгейін көтеру мақсатында дұрыс жасалған игі іс деп түсіндірді. Аудан әкімінің шешімі заңды ма?</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16.Тәжірибелік сұрақ: Облыстық мәслихаттың ревизиялық комиссиясын облыстық әкімнің тікелей өзі басқаруы туралы шешім қабылданды. Бұл шешім облыстық бюджет атқарылуына қатаң қадағалау қажеттілігімен түсіндірілді.    Облыс әкімінің шешімі заңды ма?  </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17. Аудан әкімінің шешімімен ауылшаруашылық өндірісті қолдау мақсатында бюджеттен тыс қаржылық қор қалыптастырылды.</w:t>
      </w:r>
    </w:p>
    <w:p w:rsidR="00FE20A5" w:rsidRPr="00B35FF4" w:rsidRDefault="00FE20A5" w:rsidP="00B35FF4">
      <w:pPr>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Қор жергілікті бюджетке түскен салықтық қаржыдан қалыптастырылды. Аудан әкімінің шешімі заңды ма?</w:t>
      </w:r>
      <w:r w:rsidRPr="00B35FF4">
        <w:rPr>
          <w:rFonts w:ascii="Times New Roman" w:hAnsi="Times New Roman" w:cs="Times New Roman"/>
          <w:sz w:val="24"/>
          <w:szCs w:val="28"/>
          <w:lang w:val="kk-KZ"/>
        </w:rPr>
        <w:tab/>
      </w:r>
    </w:p>
    <w:p w:rsidR="00FE20A5" w:rsidRPr="00B35FF4" w:rsidRDefault="00FE20A5" w:rsidP="00B35FF4">
      <w:pPr>
        <w:pStyle w:val="a4"/>
        <w:spacing w:after="0"/>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18.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 </w:t>
      </w:r>
    </w:p>
    <w:p w:rsidR="00FE20A5" w:rsidRPr="00B35FF4" w:rsidRDefault="00FE20A5" w:rsidP="00B35FF4">
      <w:pPr>
        <w:spacing w:after="0" w:line="240" w:lineRule="auto"/>
        <w:ind w:left="-567" w:firstLine="567"/>
        <w:jc w:val="both"/>
        <w:rPr>
          <w:rFonts w:ascii="Times New Roman" w:hAnsi="Times New Roman" w:cs="Times New Roman"/>
          <w:sz w:val="24"/>
          <w:szCs w:val="28"/>
          <w:lang w:val="kk-KZ"/>
        </w:rPr>
      </w:pPr>
      <w:r w:rsidRPr="00B35FF4">
        <w:rPr>
          <w:rFonts w:ascii="Times New Roman" w:hAnsi="Times New Roman" w:cs="Times New Roman"/>
          <w:sz w:val="24"/>
          <w:szCs w:val="28"/>
          <w:lang w:val="kk-KZ"/>
        </w:rPr>
        <w:t xml:space="preserve">19. 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  </w:t>
      </w:r>
    </w:p>
    <w:p w:rsidR="00FE20A5" w:rsidRPr="00B35FF4" w:rsidRDefault="00FE20A5" w:rsidP="00B35FF4">
      <w:pPr>
        <w:spacing w:after="0" w:line="240" w:lineRule="auto"/>
        <w:ind w:left="-567" w:firstLine="567"/>
        <w:jc w:val="both"/>
        <w:rPr>
          <w:rFonts w:ascii="Times New Roman" w:eastAsia="Times New Roman" w:hAnsi="Times New Roman" w:cs="Times New Roman"/>
          <w:color w:val="000000"/>
          <w:sz w:val="24"/>
          <w:szCs w:val="28"/>
          <w:lang w:val="kk-KZ" w:eastAsia="ru-RU"/>
        </w:rPr>
      </w:pPr>
      <w:r w:rsidRPr="00B35FF4">
        <w:rPr>
          <w:rFonts w:ascii="Times New Roman" w:eastAsia="Times New Roman" w:hAnsi="Times New Roman" w:cs="Times New Roman"/>
          <w:sz w:val="24"/>
          <w:szCs w:val="28"/>
          <w:lang w:val="kk-KZ" w:eastAsia="ru-RU"/>
        </w:rPr>
        <w:t>20. Тәжірибелік сұрақ: «Ару» ЖШС-і Қытайдан матаны Қырғыз Республикасына әкеліп әртүрлі киімдер тігеді. Ал ол тауарларды Қазақстанға әкеліп сатады. Аталған мысалда салық  қызметтің құқықтық нысандары орын алады ма? Салық  қызметтің құқықтық нысандары дегеніміз не?</w:t>
      </w:r>
    </w:p>
    <w:p w:rsidR="00FE20A5" w:rsidRPr="00B35FF4" w:rsidRDefault="00FE20A5" w:rsidP="00B35FF4">
      <w:pPr>
        <w:ind w:left="-567" w:firstLine="567"/>
        <w:rPr>
          <w:sz w:val="20"/>
          <w:lang w:val="kk-KZ"/>
        </w:rPr>
      </w:pPr>
    </w:p>
    <w:sectPr w:rsidR="00FE20A5" w:rsidRPr="00B35FF4" w:rsidSect="00DC6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0A5"/>
    <w:rsid w:val="00636B04"/>
    <w:rsid w:val="00B35FF4"/>
    <w:rsid w:val="00BD67FB"/>
    <w:rsid w:val="00C03369"/>
    <w:rsid w:val="00E4116C"/>
    <w:rsid w:val="00FE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E20A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E20A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E20A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E20A5"/>
    <w:rPr>
      <w:rFonts w:ascii="Consolas" w:hAnsi="Consolas" w:cs="Consolas"/>
      <w:sz w:val="20"/>
      <w:szCs w:val="20"/>
    </w:rPr>
  </w:style>
  <w:style w:type="paragraph" w:styleId="a3">
    <w:name w:val="No Spacing"/>
    <w:uiPriority w:val="1"/>
    <w:qFormat/>
    <w:rsid w:val="00FE20A5"/>
    <w:pPr>
      <w:spacing w:after="0" w:line="240" w:lineRule="auto"/>
    </w:pPr>
    <w:rPr>
      <w:rFonts w:eastAsiaTheme="minorEastAsia"/>
      <w:sz w:val="24"/>
      <w:szCs w:val="24"/>
      <w:lang w:eastAsia="ru-RU"/>
    </w:rPr>
  </w:style>
  <w:style w:type="paragraph" w:styleId="a4">
    <w:name w:val="List Paragraph"/>
    <w:basedOn w:val="a"/>
    <w:uiPriority w:val="34"/>
    <w:qFormat/>
    <w:rsid w:val="00FE2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Company>RePack by SPecialiST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Lenovo-PC</cp:lastModifiedBy>
  <cp:revision>3</cp:revision>
  <dcterms:created xsi:type="dcterms:W3CDTF">2019-01-06T14:45:00Z</dcterms:created>
  <dcterms:modified xsi:type="dcterms:W3CDTF">2021-08-19T10:31:00Z</dcterms:modified>
</cp:coreProperties>
</file>